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F3D9C"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Technology Project #1 – Creating Bias</w:t>
      </w:r>
    </w:p>
    <w:p w14:paraId="16DB4D56"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color w:val="2D3B45"/>
        </w:rPr>
        <w:t xml:space="preserve">In this project, we will explore the effect that biased questions can have on the result of a survey. We will also practice using technology to create a statistical report with graphs. You may create your report using any word processing software such as Microsoft Word or Google Docs. You must use a software package such as </w:t>
      </w:r>
      <w:proofErr w:type="spellStart"/>
      <w:r w:rsidRPr="00235197">
        <w:rPr>
          <w:rFonts w:ascii="Helvetica Neue" w:eastAsia="Times New Roman" w:hAnsi="Helvetica Neue" w:cs="Times New Roman"/>
          <w:color w:val="2D3B45"/>
        </w:rPr>
        <w:t>StatCrunch</w:t>
      </w:r>
      <w:proofErr w:type="spellEnd"/>
      <w:r w:rsidRPr="00235197">
        <w:rPr>
          <w:rFonts w:ascii="Helvetica Neue" w:eastAsia="Times New Roman" w:hAnsi="Helvetica Neue" w:cs="Times New Roman"/>
          <w:color w:val="2D3B45"/>
        </w:rPr>
        <w:t>, Art of Stat, Google Sheets, or  Excel to create your graphs and analyze data. </w:t>
      </w:r>
      <w:r w:rsidRPr="00235197">
        <w:rPr>
          <w:rFonts w:ascii="Helvetica Neue" w:eastAsia="Times New Roman" w:hAnsi="Helvetica Neue" w:cs="Times New Roman"/>
          <w:b/>
          <w:bCs/>
          <w:color w:val="2D3B45"/>
          <w:u w:val="single"/>
        </w:rPr>
        <w:t>Do not draw them by hand.</w:t>
      </w:r>
    </w:p>
    <w:p w14:paraId="7632908A" w14:textId="77777777" w:rsidR="00235197" w:rsidRPr="00235197" w:rsidRDefault="00235197" w:rsidP="00235197">
      <w:pPr>
        <w:shd w:val="clear" w:color="auto" w:fill="FFFFFF"/>
        <w:spacing w:before="90" w:after="90"/>
        <w:outlineLvl w:val="1"/>
        <w:rPr>
          <w:rFonts w:ascii="Helvetica Neue" w:eastAsia="Times New Roman" w:hAnsi="Helvetica Neue" w:cs="Times New Roman"/>
          <w:color w:val="2D3B45"/>
          <w:sz w:val="43"/>
          <w:szCs w:val="43"/>
        </w:rPr>
      </w:pPr>
      <w:r w:rsidRPr="00235197">
        <w:rPr>
          <w:rFonts w:ascii="Helvetica Neue" w:eastAsia="Times New Roman" w:hAnsi="Helvetica Neue" w:cs="Times New Roman"/>
          <w:color w:val="2D3B45"/>
          <w:sz w:val="43"/>
          <w:szCs w:val="43"/>
        </w:rPr>
        <w:t>Collect Data –</w:t>
      </w:r>
    </w:p>
    <w:p w14:paraId="0CDFF619"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color w:val="2D3B45"/>
        </w:rPr>
        <w:t>Create TWO separate surveys. On each you will ask a single question requiring a </w:t>
      </w:r>
      <w:r w:rsidRPr="00235197">
        <w:rPr>
          <w:rFonts w:ascii="Helvetica Neue" w:eastAsia="Times New Roman" w:hAnsi="Helvetica Neue" w:cs="Times New Roman"/>
          <w:b/>
          <w:bCs/>
          <w:color w:val="2D3B45"/>
          <w:u w:val="single"/>
        </w:rPr>
        <w:t>quantitative response.</w:t>
      </w:r>
    </w:p>
    <w:p w14:paraId="06F0C938" w14:textId="77777777" w:rsidR="00235197" w:rsidRPr="00235197" w:rsidRDefault="00235197" w:rsidP="00235197">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p>
    <w:p w14:paraId="5E641C4B" w14:textId="77777777" w:rsidR="00235197" w:rsidRPr="00235197" w:rsidRDefault="00235197" w:rsidP="00235197">
      <w:pPr>
        <w:numPr>
          <w:ilvl w:val="1"/>
          <w:numId w:val="1"/>
        </w:numPr>
        <w:shd w:val="clear" w:color="auto" w:fill="FFFFFF"/>
        <w:spacing w:before="100" w:beforeAutospacing="1" w:after="100" w:afterAutospacing="1"/>
        <w:ind w:left="2190"/>
        <w:rPr>
          <w:rFonts w:ascii="Helvetica Neue" w:eastAsia="Times New Roman" w:hAnsi="Helvetica Neue" w:cs="Times New Roman"/>
          <w:color w:val="2D3B45"/>
        </w:rPr>
      </w:pPr>
      <w:r w:rsidRPr="00235197">
        <w:rPr>
          <w:rFonts w:ascii="Helvetica Neue" w:eastAsia="Times New Roman" w:hAnsi="Helvetica Neue" w:cs="Times New Roman"/>
          <w:color w:val="2D3B45"/>
        </w:rPr>
        <w:t>SURVEY 1 – You will write a direct and unbiased survey question that requires a </w:t>
      </w:r>
      <w:r w:rsidRPr="00235197">
        <w:rPr>
          <w:rFonts w:ascii="Helvetica Neue" w:eastAsia="Times New Roman" w:hAnsi="Helvetica Neue" w:cs="Times New Roman"/>
          <w:color w:val="2D3B45"/>
          <w:u w:val="single"/>
        </w:rPr>
        <w:t>quantitative response.</w:t>
      </w:r>
    </w:p>
    <w:p w14:paraId="419E56DE" w14:textId="77777777" w:rsidR="00235197" w:rsidRPr="00235197" w:rsidRDefault="00235197" w:rsidP="00235197">
      <w:pPr>
        <w:numPr>
          <w:ilvl w:val="1"/>
          <w:numId w:val="1"/>
        </w:numPr>
        <w:shd w:val="clear" w:color="auto" w:fill="FFFFFF"/>
        <w:spacing w:before="100" w:beforeAutospacing="1" w:after="100" w:afterAutospacing="1"/>
        <w:ind w:left="2190"/>
        <w:rPr>
          <w:rFonts w:ascii="Helvetica Neue" w:eastAsia="Times New Roman" w:hAnsi="Helvetica Neue" w:cs="Times New Roman"/>
          <w:color w:val="2D3B45"/>
        </w:rPr>
      </w:pPr>
      <w:r w:rsidRPr="00235197">
        <w:rPr>
          <w:rFonts w:ascii="Helvetica Neue" w:eastAsia="Times New Roman" w:hAnsi="Helvetica Neue" w:cs="Times New Roman"/>
          <w:color w:val="2D3B45"/>
        </w:rPr>
        <w:t>SURVEY 2 – You will write the same survey question as in survey 1, but you will prompt it with a statement that may impose bias in their response.</w:t>
      </w:r>
    </w:p>
    <w:p w14:paraId="72775285"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Example 1:</w:t>
      </w:r>
      <w:r w:rsidRPr="00235197">
        <w:rPr>
          <w:rFonts w:ascii="Helvetica Neue" w:eastAsia="Times New Roman" w:hAnsi="Helvetica Neue" w:cs="Times New Roman"/>
          <w:color w:val="2D3B45"/>
        </w:rPr>
        <w:br/>
      </w:r>
      <w:r w:rsidRPr="00235197">
        <w:rPr>
          <w:rFonts w:ascii="Helvetica Neue" w:eastAsia="Times New Roman" w:hAnsi="Helvetica Neue" w:cs="Times New Roman"/>
          <w:color w:val="2D3B45"/>
          <w:u w:val="single"/>
        </w:rPr>
        <w:t>Survey 1 Question</w:t>
      </w:r>
      <w:r w:rsidRPr="00235197">
        <w:rPr>
          <w:rFonts w:ascii="Helvetica Neue" w:eastAsia="Times New Roman" w:hAnsi="Helvetica Neue" w:cs="Times New Roman"/>
          <w:color w:val="2D3B45"/>
        </w:rPr>
        <w:t>: Out of the 144 weeks a student spends in class during their four years in high school, how many weeks do you think high school students should spend studying statistics in their math classes?</w:t>
      </w:r>
    </w:p>
    <w:p w14:paraId="66A5AA48"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color w:val="2D3B45"/>
          <w:u w:val="single"/>
        </w:rPr>
        <w:t>Survey 2 Question</w:t>
      </w:r>
      <w:r w:rsidRPr="00235197">
        <w:rPr>
          <w:rFonts w:ascii="Helvetica Neue" w:eastAsia="Times New Roman" w:hAnsi="Helvetica Neue" w:cs="Times New Roman"/>
          <w:color w:val="2D3B45"/>
        </w:rPr>
        <w:t>: We know that nearly everyone needs a general understanding of statistics, whether for the job, evaluating claims made in advertisements, or making good decisions during elections. So out of the 144 weeks a student spends in class during their four years in high school, how many weeks do you think high school students should spend studying statistics in their math classes?</w:t>
      </w:r>
    </w:p>
    <w:p w14:paraId="7C8270A2"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Example 2:</w:t>
      </w:r>
      <w:r w:rsidRPr="00235197">
        <w:rPr>
          <w:rFonts w:ascii="Helvetica Neue" w:eastAsia="Times New Roman" w:hAnsi="Helvetica Neue" w:cs="Times New Roman"/>
          <w:color w:val="2D3B45"/>
        </w:rPr>
        <w:br/>
      </w:r>
      <w:r w:rsidRPr="00235197">
        <w:rPr>
          <w:rFonts w:ascii="Helvetica Neue" w:eastAsia="Times New Roman" w:hAnsi="Helvetica Neue" w:cs="Times New Roman"/>
          <w:color w:val="2D3B45"/>
          <w:u w:val="single"/>
        </w:rPr>
        <w:t>Survey 1 Question</w:t>
      </w:r>
      <w:r w:rsidRPr="00235197">
        <w:rPr>
          <w:rFonts w:ascii="Helvetica Neue" w:eastAsia="Times New Roman" w:hAnsi="Helvetica Neue" w:cs="Times New Roman"/>
          <w:color w:val="2D3B45"/>
        </w:rPr>
        <w:t>: How many hours per week (not counting the time class) on average will you study for this class?</w:t>
      </w:r>
    </w:p>
    <w:p w14:paraId="3327E6F2"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color w:val="2D3B45"/>
          <w:u w:val="single"/>
        </w:rPr>
        <w:t>Survey 2 Question</w:t>
      </w:r>
      <w:r w:rsidRPr="00235197">
        <w:rPr>
          <w:rFonts w:ascii="Helvetica Neue" w:eastAsia="Times New Roman" w:hAnsi="Helvetica Neue" w:cs="Times New Roman"/>
          <w:color w:val="2D3B45"/>
        </w:rPr>
        <w:t>: Given that most academic counselors believe that students need to study 2 hours a week for every unit they take, how many hours per week (not counting the time class) on average will you study for this class?</w:t>
      </w:r>
    </w:p>
    <w:p w14:paraId="1CD3A191"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color w:val="2D3B45"/>
        </w:rPr>
        <w:t>Gather data from a </w:t>
      </w:r>
      <w:r w:rsidRPr="00235197">
        <w:rPr>
          <w:rFonts w:ascii="Helvetica Neue" w:eastAsia="Times New Roman" w:hAnsi="Helvetica Neue" w:cs="Times New Roman"/>
          <w:b/>
          <w:bCs/>
          <w:color w:val="2D3B45"/>
        </w:rPr>
        <w:t>minimum of 30 people</w:t>
      </w:r>
      <w:r w:rsidRPr="00235197">
        <w:rPr>
          <w:rFonts w:ascii="Helvetica Neue" w:eastAsia="Times New Roman" w:hAnsi="Helvetica Neue" w:cs="Times New Roman"/>
          <w:color w:val="2D3B45"/>
        </w:rPr>
        <w:t>, 15 for each for each survey question. That is, ask 15 people your survey question #1, and a different 15 people your survey question #2. We wish to compare the responses between the two groups. (Each group should be similar or representative of each other)</w:t>
      </w:r>
      <w:r w:rsidRPr="00235197">
        <w:rPr>
          <w:rFonts w:ascii="Helvetica Neue" w:eastAsia="Times New Roman" w:hAnsi="Helvetica Neue" w:cs="Times New Roman"/>
          <w:color w:val="2D3B45"/>
        </w:rPr>
        <w:br/>
      </w:r>
      <w:r w:rsidRPr="00235197">
        <w:rPr>
          <w:rFonts w:ascii="Helvetica Neue" w:eastAsia="Times New Roman" w:hAnsi="Helvetica Neue" w:cs="Times New Roman"/>
          <w:color w:val="2D3B45"/>
          <w:sz w:val="43"/>
          <w:szCs w:val="43"/>
        </w:rPr>
        <w:t>Analyze the Data –</w:t>
      </w:r>
    </w:p>
    <w:p w14:paraId="7DE9EE5F"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color w:val="2D3B45"/>
        </w:rPr>
        <w:lastRenderedPageBreak/>
        <w:t xml:space="preserve">Using </w:t>
      </w:r>
      <w:proofErr w:type="spellStart"/>
      <w:r w:rsidRPr="00235197">
        <w:rPr>
          <w:rFonts w:ascii="Helvetica Neue" w:eastAsia="Times New Roman" w:hAnsi="Helvetica Neue" w:cs="Times New Roman"/>
          <w:color w:val="2D3B45"/>
        </w:rPr>
        <w:t>StatCrunch</w:t>
      </w:r>
      <w:proofErr w:type="spellEnd"/>
      <w:r w:rsidRPr="00235197">
        <w:rPr>
          <w:rFonts w:ascii="Helvetica Neue" w:eastAsia="Times New Roman" w:hAnsi="Helvetica Neue" w:cs="Times New Roman"/>
          <w:color w:val="2D3B45"/>
        </w:rPr>
        <w:t xml:space="preserve"> or some other statistical software to  create the following and include it in your report:</w:t>
      </w:r>
    </w:p>
    <w:p w14:paraId="126AA348" w14:textId="77777777" w:rsidR="00235197" w:rsidRPr="00235197" w:rsidRDefault="00235197" w:rsidP="00235197">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235197">
        <w:rPr>
          <w:rFonts w:ascii="Helvetica Neue" w:eastAsia="Times New Roman" w:hAnsi="Helvetica Neue" w:cs="Times New Roman"/>
          <w:color w:val="2D3B45"/>
        </w:rPr>
        <w:t>A </w:t>
      </w:r>
      <w:r w:rsidRPr="00235197">
        <w:rPr>
          <w:rFonts w:ascii="Helvetica Neue" w:eastAsia="Times New Roman" w:hAnsi="Helvetica Neue" w:cs="Times New Roman"/>
          <w:b/>
          <w:bCs/>
          <w:color w:val="2D3B45"/>
        </w:rPr>
        <w:t>frequency table</w:t>
      </w:r>
      <w:r w:rsidRPr="00235197">
        <w:rPr>
          <w:rFonts w:ascii="Helvetica Neue" w:eastAsia="Times New Roman" w:hAnsi="Helvetica Neue" w:cs="Times New Roman"/>
          <w:color w:val="2D3B45"/>
        </w:rPr>
        <w:t> for the results of each of the survey questions. You may choose how to bin your data.</w:t>
      </w:r>
    </w:p>
    <w:p w14:paraId="2006C2DF" w14:textId="77777777" w:rsidR="00235197" w:rsidRPr="00235197" w:rsidRDefault="00235197" w:rsidP="00235197">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235197">
        <w:rPr>
          <w:rFonts w:ascii="Helvetica Neue" w:eastAsia="Times New Roman" w:hAnsi="Helvetica Neue" w:cs="Times New Roman"/>
          <w:color w:val="2D3B45"/>
        </w:rPr>
        <w:t>An </w:t>
      </w:r>
      <w:r w:rsidRPr="00235197">
        <w:rPr>
          <w:rFonts w:ascii="Helvetica Neue" w:eastAsia="Times New Roman" w:hAnsi="Helvetica Neue" w:cs="Times New Roman"/>
          <w:b/>
          <w:bCs/>
          <w:color w:val="2D3B45"/>
        </w:rPr>
        <w:t>appropriate graph</w:t>
      </w:r>
      <w:r w:rsidRPr="00235197">
        <w:rPr>
          <w:rFonts w:ascii="Helvetica Neue" w:eastAsia="Times New Roman" w:hAnsi="Helvetica Neue" w:cs="Times New Roman"/>
          <w:color w:val="2D3B45"/>
        </w:rPr>
        <w:t> for each of the survey questions that will help you see the distribution of the responses. They should be the same type of graph to compare.</w:t>
      </w:r>
    </w:p>
    <w:p w14:paraId="3E6EA3F4" w14:textId="77777777" w:rsidR="00235197" w:rsidRPr="00235197" w:rsidRDefault="00235197" w:rsidP="00235197">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Describe</w:t>
      </w:r>
      <w:r w:rsidRPr="00235197">
        <w:rPr>
          <w:rFonts w:ascii="Helvetica Neue" w:eastAsia="Times New Roman" w:hAnsi="Helvetica Neue" w:cs="Times New Roman"/>
          <w:color w:val="2D3B45"/>
        </w:rPr>
        <w:t> the distribution for both survey results. Be sure to discuss the shape, center, and spread. For the center, include the mean, median, and mode. For the spread, include the standard deviation, range, and IQR.</w:t>
      </w:r>
    </w:p>
    <w:p w14:paraId="3594914C" w14:textId="77777777" w:rsidR="00235197" w:rsidRPr="00235197" w:rsidRDefault="00235197" w:rsidP="00235197">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Compare</w:t>
      </w:r>
      <w:r w:rsidRPr="00235197">
        <w:rPr>
          <w:rFonts w:ascii="Helvetica Neue" w:eastAsia="Times New Roman" w:hAnsi="Helvetica Neue" w:cs="Times New Roman"/>
          <w:color w:val="2D3B45"/>
        </w:rPr>
        <w:t> the distributions. Explain which had the higher center and which had the larger spread.</w:t>
      </w:r>
    </w:p>
    <w:p w14:paraId="1F96D94B"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Be sure to include all four aspects in your report.</w:t>
      </w:r>
    </w:p>
    <w:p w14:paraId="791ACD10" w14:textId="77777777" w:rsidR="00235197" w:rsidRPr="00235197" w:rsidRDefault="00235197" w:rsidP="00235197">
      <w:pPr>
        <w:shd w:val="clear" w:color="auto" w:fill="FFFFFF"/>
        <w:spacing w:before="90" w:after="90"/>
        <w:outlineLvl w:val="1"/>
        <w:rPr>
          <w:rFonts w:ascii="Helvetica Neue" w:eastAsia="Times New Roman" w:hAnsi="Helvetica Neue" w:cs="Times New Roman"/>
          <w:color w:val="2D3B45"/>
          <w:sz w:val="43"/>
          <w:szCs w:val="43"/>
        </w:rPr>
      </w:pPr>
      <w:r w:rsidRPr="00235197">
        <w:rPr>
          <w:rFonts w:ascii="Helvetica Neue" w:eastAsia="Times New Roman" w:hAnsi="Helvetica Neue" w:cs="Times New Roman"/>
          <w:color w:val="2D3B45"/>
          <w:sz w:val="43"/>
          <w:szCs w:val="43"/>
        </w:rPr>
        <w:t>Conclusion - </w:t>
      </w:r>
    </w:p>
    <w:p w14:paraId="1439CF35"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Arial" w:eastAsia="Times New Roman" w:hAnsi="Arial" w:cs="Arial"/>
          <w:color w:val="2D3B45"/>
        </w:rPr>
        <w:t>Make a conclusion about the results. Does it look like the wording of the survey question had an effect on the responses? Did the results match what you expected? How do you think the method you used to collect your data could have an impact on your results?</w:t>
      </w:r>
    </w:p>
    <w:p w14:paraId="08CEE96B" w14:textId="77777777" w:rsidR="00235197" w:rsidRPr="00235197" w:rsidRDefault="00235197" w:rsidP="00235197">
      <w:pPr>
        <w:shd w:val="clear" w:color="auto" w:fill="FFFFFF"/>
        <w:spacing w:before="180" w:after="180"/>
        <w:rPr>
          <w:rFonts w:ascii="Helvetica Neue" w:eastAsia="Times New Roman" w:hAnsi="Helvetica Neue" w:cs="Times New Roman"/>
          <w:color w:val="2D3B45"/>
        </w:rPr>
      </w:pPr>
      <w:r w:rsidRPr="00235197">
        <w:rPr>
          <w:rFonts w:ascii="Helvetica Neue" w:eastAsia="Times New Roman" w:hAnsi="Helvetica Neue" w:cs="Times New Roman"/>
          <w:b/>
          <w:bCs/>
          <w:color w:val="2D3B45"/>
        </w:rPr>
        <w:t>Format your results as if you are submitting a report.</w:t>
      </w:r>
    </w:p>
    <w:p w14:paraId="63E958AC" w14:textId="77777777" w:rsidR="00235197" w:rsidRDefault="00235197"/>
    <w:sectPr w:rsidR="00235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33E7"/>
    <w:multiLevelType w:val="multilevel"/>
    <w:tmpl w:val="DBC4A7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D90C07"/>
    <w:multiLevelType w:val="multilevel"/>
    <w:tmpl w:val="40FE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197"/>
    <w:rsid w:val="00235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453DD2"/>
  <w15:chartTrackingRefBased/>
  <w15:docId w15:val="{D7FD1B76-FCDE-3447-B608-1C21FFCE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3519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19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519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351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51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2726</Characters>
  <Application>Microsoft Office Word</Application>
  <DocSecurity>0</DocSecurity>
  <Lines>22</Lines>
  <Paragraphs>6</Paragraphs>
  <ScaleCrop>false</ScaleCrop>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Viana</dc:creator>
  <cp:keywords/>
  <dc:description/>
  <cp:lastModifiedBy>Maria Viana</cp:lastModifiedBy>
  <cp:revision>1</cp:revision>
  <dcterms:created xsi:type="dcterms:W3CDTF">2021-01-15T07:17:00Z</dcterms:created>
  <dcterms:modified xsi:type="dcterms:W3CDTF">2021-01-15T07:17:00Z</dcterms:modified>
</cp:coreProperties>
</file>